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09DB" w:rsidRDefault="00DC5988" w:rsidP="0041672E">
      <w:pPr>
        <w:pStyle w:val="Body"/>
        <w:tabs>
          <w:tab w:val="left" w:pos="7380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</w:t>
      </w:r>
      <w:r>
        <w:rPr>
          <w:b/>
          <w:bCs/>
          <w:i/>
          <w:iCs/>
          <w:sz w:val="26"/>
          <w:szCs w:val="26"/>
          <w:lang w:val="de-DE"/>
        </w:rPr>
        <w:t>Phyllis Schlafly Report</w:t>
      </w:r>
      <w:r>
        <w:rPr>
          <w:b/>
          <w:bCs/>
          <w:sz w:val="26"/>
          <w:szCs w:val="26"/>
        </w:rPr>
        <w:t xml:space="preserve"> Commentaries on Radio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November 1</w:t>
      </w:r>
      <w:r>
        <w:rPr>
          <w:b/>
          <w:bCs/>
          <w:sz w:val="26"/>
          <w:szCs w:val="26"/>
        </w:rPr>
        <w:t>, 2018: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219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Citizen Duty to Vote Next Tuesday</w:t>
      </w:r>
      <w:r>
        <w:rPr>
          <w:sz w:val="26"/>
          <w:szCs w:val="26"/>
        </w:rPr>
        <w:tab/>
        <w:t>Trump Promises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Judicial Activism Unchecked</w:t>
      </w:r>
      <w:r w:rsidR="0041672E">
        <w:rPr>
          <w:sz w:val="26"/>
          <w:szCs w:val="26"/>
        </w:rPr>
        <w:t xml:space="preserve"> (*151103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Judicial Supremacy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November 5</w:t>
      </w:r>
      <w:r>
        <w:rPr>
          <w:b/>
          <w:bCs/>
          <w:sz w:val="26"/>
          <w:szCs w:val="26"/>
        </w:rPr>
        <w:t>, 2018: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Trump </w:t>
      </w:r>
      <w:r>
        <w:rPr>
          <w:sz w:val="26"/>
          <w:szCs w:val="26"/>
        </w:rPr>
        <w:t>Racking Up Wins, Needs Our Help</w:t>
      </w:r>
      <w:r>
        <w:rPr>
          <w:color w:val="333333"/>
          <w:sz w:val="26"/>
          <w:szCs w:val="26"/>
          <w:u w:color="333333"/>
        </w:rPr>
        <w:tab/>
        <w:t>Trump 2017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Go Vote, Freedom of Speech at Risk</w:t>
      </w:r>
      <w:r>
        <w:rPr>
          <w:color w:val="333333"/>
          <w:sz w:val="26"/>
          <w:szCs w:val="26"/>
          <w:u w:color="333333"/>
        </w:rPr>
        <w:tab/>
        <w:t>Political Correctness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23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Kavanaugh A Win for Justice and the Future</w:t>
      </w:r>
      <w:r>
        <w:rPr>
          <w:color w:val="333333"/>
          <w:sz w:val="26"/>
          <w:szCs w:val="26"/>
          <w:u w:color="333333"/>
        </w:rPr>
        <w:tab/>
        <w:t>Trump Promises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Trump Fulfills Phyllis Schlafly’s Vision</w:t>
      </w:r>
      <w:r>
        <w:rPr>
          <w:sz w:val="26"/>
          <w:szCs w:val="26"/>
        </w:rPr>
        <w:tab/>
        <w:t>Generic Legacy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Anniversary of the Fall of the Berlin Wall</w:t>
      </w:r>
      <w:r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  <w:u w:color="333333"/>
        </w:rPr>
        <w:tab/>
        <w:t>Honoring History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November 12</w:t>
      </w:r>
      <w:r>
        <w:rPr>
          <w:b/>
          <w:bCs/>
          <w:sz w:val="26"/>
          <w:szCs w:val="26"/>
        </w:rPr>
        <w:t>, 2018: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Honoring Tomb of the </w:t>
      </w:r>
      <w:proofErr w:type="spellStart"/>
      <w:r>
        <w:rPr>
          <w:sz w:val="26"/>
          <w:szCs w:val="26"/>
        </w:rPr>
        <w:t>Unkown</w:t>
      </w:r>
      <w:proofErr w:type="spellEnd"/>
      <w:r>
        <w:rPr>
          <w:sz w:val="26"/>
          <w:szCs w:val="26"/>
        </w:rPr>
        <w:t xml:space="preserve"> Soldier</w:t>
      </w:r>
      <w:r w:rsidR="0041672E">
        <w:rPr>
          <w:sz w:val="26"/>
          <w:szCs w:val="26"/>
        </w:rPr>
        <w:t xml:space="preserve"> (*131111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  <w:u w:color="333333"/>
        </w:rPr>
        <w:tab/>
        <w:t>Honoring History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Too Little, Too Late in Ambushing Kavanaugh</w:t>
      </w:r>
      <w:r>
        <w:rPr>
          <w:sz w:val="26"/>
          <w:szCs w:val="26"/>
        </w:rPr>
        <w:tab/>
        <w:t>Liberal Media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Regain </w:t>
      </w:r>
      <w:r>
        <w:rPr>
          <w:sz w:val="26"/>
          <w:szCs w:val="26"/>
        </w:rPr>
        <w:t>Credibility in Accusations</w:t>
      </w:r>
      <w:r>
        <w:rPr>
          <w:color w:val="333333"/>
          <w:sz w:val="26"/>
          <w:szCs w:val="26"/>
          <w:u w:color="333333"/>
        </w:rPr>
        <w:tab/>
      </w:r>
      <w:r w:rsidR="0041672E">
        <w:rPr>
          <w:color w:val="333333"/>
          <w:sz w:val="26"/>
          <w:szCs w:val="26"/>
          <w:u w:color="333333"/>
        </w:rPr>
        <w:t>Women’s</w:t>
      </w:r>
      <w:r>
        <w:rPr>
          <w:color w:val="333333"/>
          <w:sz w:val="26"/>
          <w:szCs w:val="26"/>
          <w:u w:color="333333"/>
        </w:rPr>
        <w:t xml:space="preserve"> Issues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Delayed Kava</w:t>
      </w:r>
      <w:bookmarkStart w:id="0" w:name="_GoBack"/>
      <w:bookmarkEnd w:id="0"/>
      <w:r>
        <w:rPr>
          <w:sz w:val="26"/>
          <w:szCs w:val="26"/>
        </w:rPr>
        <w:t>naugh Vote Was No Sign of Strength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Trump Promises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The Right Not to be Offended</w:t>
      </w:r>
      <w:r>
        <w:rPr>
          <w:sz w:val="26"/>
          <w:szCs w:val="26"/>
        </w:rPr>
        <w:tab/>
        <w:t>Political Correctness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November 19</w:t>
      </w:r>
      <w:r>
        <w:rPr>
          <w:b/>
          <w:bCs/>
          <w:sz w:val="26"/>
          <w:szCs w:val="26"/>
        </w:rPr>
        <w:t>, 2018: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No #MeToo for California’s Gender Quotas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1672E">
        <w:rPr>
          <w:sz w:val="26"/>
          <w:szCs w:val="26"/>
        </w:rPr>
        <w:t>Women’s</w:t>
      </w:r>
      <w:r>
        <w:rPr>
          <w:sz w:val="26"/>
          <w:szCs w:val="26"/>
        </w:rPr>
        <w:t xml:space="preserve"> Issues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Quota Conflicts</w:t>
      </w:r>
      <w:r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  <w:u w:color="333333"/>
        </w:rPr>
        <w:tab/>
        <w:t>Political Correctness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Chinese Spy Charged with Stealing U.S. Trade Secrets</w:t>
      </w:r>
      <w:r>
        <w:rPr>
          <w:color w:val="333333"/>
          <w:sz w:val="26"/>
          <w:szCs w:val="26"/>
          <w:u w:color="333333"/>
        </w:rPr>
        <w:tab/>
        <w:t>Patents &amp; Inventors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Thanksgiving-America’s Religious Holiday</w:t>
      </w:r>
      <w:r w:rsidR="0041672E">
        <w:rPr>
          <w:sz w:val="26"/>
          <w:szCs w:val="26"/>
        </w:rPr>
        <w:t xml:space="preserve"> (*141127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  <w:u w:color="333333"/>
        </w:rPr>
        <w:tab/>
        <w:t>Thanksgiving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Yankee Ingenuity</w:t>
      </w:r>
      <w:r w:rsidR="0041672E">
        <w:rPr>
          <w:sz w:val="26"/>
          <w:szCs w:val="26"/>
        </w:rPr>
        <w:t xml:space="preserve"> (*151111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Patents &amp; Inventors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bookmarkStart w:id="2" w:name="_hir2q2cdzbkk"/>
      <w:bookmarkEnd w:id="2"/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Week of November 26</w:t>
      </w:r>
      <w:r>
        <w:rPr>
          <w:b/>
          <w:bCs/>
          <w:sz w:val="26"/>
          <w:szCs w:val="26"/>
        </w:rPr>
        <w:t>, 2018: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color w:val="333333"/>
          <w:sz w:val="26"/>
          <w:szCs w:val="26"/>
          <w:u w:color="333333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236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Obama’s Tired Rhetoric is a Flashback to Globalism</w:t>
      </w:r>
      <w:r>
        <w:rPr>
          <w:color w:val="333333"/>
          <w:sz w:val="26"/>
          <w:szCs w:val="26"/>
          <w:u w:color="333333"/>
        </w:rPr>
        <w:tab/>
        <w:t xml:space="preserve">Cultural Marxism </w:t>
      </w:r>
      <w:r>
        <w:rPr>
          <w:color w:val="333333"/>
          <w:sz w:val="26"/>
          <w:szCs w:val="26"/>
          <w:u w:color="333333"/>
        </w:rPr>
        <w:tab/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237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John Bolton Channels Phyllis Schlafly</w:t>
      </w:r>
      <w:r>
        <w:rPr>
          <w:sz w:val="26"/>
          <w:szCs w:val="26"/>
        </w:rPr>
        <w:tab/>
        <w:t>Generic Legacy II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18-</w:t>
      </w:r>
      <w:r>
        <w:rPr>
          <w:sz w:val="26"/>
          <w:szCs w:val="26"/>
        </w:rPr>
        <w:t>2</w:t>
      </w:r>
      <w:r>
        <w:rPr>
          <w:sz w:val="26"/>
          <w:szCs w:val="26"/>
        </w:rPr>
        <w:t>38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Feminist Opinion Column Loses All Reason</w:t>
      </w:r>
      <w:r>
        <w:rPr>
          <w:sz w:val="26"/>
          <w:szCs w:val="26"/>
        </w:rPr>
        <w:tab/>
      </w:r>
      <w:r>
        <w:rPr>
          <w:sz w:val="26"/>
          <w:szCs w:val="26"/>
        </w:rPr>
        <w:t>Political Correctness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18-2</w:t>
      </w:r>
      <w:r>
        <w:rPr>
          <w:sz w:val="26"/>
          <w:szCs w:val="26"/>
        </w:rPr>
        <w:t>39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Victory: Pastor Brunson Freed</w:t>
      </w:r>
      <w:r>
        <w:rPr>
          <w:sz w:val="26"/>
          <w:szCs w:val="26"/>
        </w:rPr>
        <w:tab/>
        <w:t>Religious Roots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18-2</w:t>
      </w:r>
      <w:r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#MeToo Doesn’t Want Impartiality</w:t>
      </w:r>
      <w:r>
        <w:rPr>
          <w:sz w:val="26"/>
          <w:szCs w:val="26"/>
        </w:rPr>
        <w:tab/>
      </w:r>
      <w:r w:rsidR="0041672E">
        <w:rPr>
          <w:sz w:val="26"/>
          <w:szCs w:val="26"/>
        </w:rPr>
        <w:t>Women’s</w:t>
      </w:r>
      <w:r>
        <w:rPr>
          <w:sz w:val="26"/>
          <w:szCs w:val="26"/>
        </w:rPr>
        <w:t xml:space="preserve"> Issues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 - Previously Recorded Commentary from Schlafly Archives</w:t>
      </w:r>
    </w:p>
    <w:p w:rsidR="008D09DB" w:rsidRDefault="008D09DB" w:rsidP="0041672E">
      <w:pPr>
        <w:pStyle w:val="Body"/>
        <w:tabs>
          <w:tab w:val="left" w:pos="7380"/>
        </w:tabs>
        <w:spacing w:line="276" w:lineRule="auto"/>
        <w:rPr>
          <w:i/>
          <w:iCs/>
          <w:sz w:val="26"/>
          <w:szCs w:val="26"/>
        </w:rPr>
      </w:pP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>Written by: Ryan Hite, John and Andy Schlafly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Edited by Ryan Hite</w:t>
      </w:r>
      <w:r>
        <w:rPr>
          <w:sz w:val="26"/>
          <w:szCs w:val="26"/>
        </w:rPr>
        <w:t xml:space="preserve"> | Voiced by Ed Martin</w:t>
      </w:r>
    </w:p>
    <w:p w:rsidR="008D09DB" w:rsidRDefault="00DC5988" w:rsidP="0041672E">
      <w:pPr>
        <w:pStyle w:val="Body"/>
        <w:tabs>
          <w:tab w:val="left" w:pos="7380"/>
        </w:tabs>
        <w:spacing w:line="276" w:lineRule="auto"/>
      </w:pPr>
      <w:r>
        <w:rPr>
          <w:b/>
          <w:bCs/>
          <w:i/>
          <w:iCs/>
          <w:sz w:val="26"/>
          <w:szCs w:val="26"/>
        </w:rPr>
        <w:t xml:space="preserve">Recorded </w:t>
      </w:r>
      <w:r>
        <w:rPr>
          <w:b/>
          <w:bCs/>
          <w:i/>
          <w:iCs/>
          <w:sz w:val="26"/>
          <w:szCs w:val="26"/>
        </w:rPr>
        <w:t>October 15</w:t>
      </w:r>
      <w:r>
        <w:rPr>
          <w:b/>
          <w:bCs/>
          <w:i/>
          <w:iCs/>
          <w:sz w:val="26"/>
          <w:szCs w:val="26"/>
        </w:rPr>
        <w:t>, 2018</w:t>
      </w:r>
    </w:p>
    <w:sectPr w:rsidR="008D09DB" w:rsidSect="0041672E">
      <w:headerReference w:type="default" r:id="rId6"/>
      <w:footerReference w:type="default" r:id="rId7"/>
      <w:pgSz w:w="12240" w:h="15840"/>
      <w:pgMar w:top="720" w:right="720" w:bottom="720" w:left="1008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88" w:rsidRDefault="00DC5988">
      <w:r>
        <w:separator/>
      </w:r>
    </w:p>
  </w:endnote>
  <w:endnote w:type="continuationSeparator" w:id="0">
    <w:p w:rsidR="00DC5988" w:rsidRDefault="00D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DB" w:rsidRDefault="008D09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88" w:rsidRDefault="00DC5988">
      <w:r>
        <w:separator/>
      </w:r>
    </w:p>
  </w:footnote>
  <w:footnote w:type="continuationSeparator" w:id="0">
    <w:p w:rsidR="00DC5988" w:rsidRDefault="00DC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DB" w:rsidRDefault="008D09D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DB"/>
    <w:rsid w:val="0041672E"/>
    <w:rsid w:val="008D09DB"/>
    <w:rsid w:val="00D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2668"/>
  <w15:docId w15:val="{F02F4F4D-7107-4794-8629-300639F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Hollinger</dc:creator>
  <cp:lastModifiedBy>Tim Hollinger</cp:lastModifiedBy>
  <cp:revision>2</cp:revision>
  <dcterms:created xsi:type="dcterms:W3CDTF">2018-10-18T02:28:00Z</dcterms:created>
  <dcterms:modified xsi:type="dcterms:W3CDTF">2018-10-18T02:28:00Z</dcterms:modified>
</cp:coreProperties>
</file>